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CC" w:rsidRPr="00FB4BA4" w:rsidRDefault="00FB4BA4" w:rsidP="00FB4BA4">
      <w:r>
        <w:t>Уважаемые Лучники и очаровательные Лучницы!</w:t>
      </w:r>
      <w:r>
        <w:br/>
        <w:t>Приглашаем Вас, 29 августа в КСЛ "Варяг" на 2D турнир-«36 Кабанят».</w:t>
      </w:r>
      <w:r>
        <w:br/>
        <w:t>Все лучники стреляют в одном классе.</w:t>
      </w:r>
      <w:r>
        <w:br/>
        <w:t>1. СРОКИ И МЕСТО ПРОВЕДЕНИЯ:</w:t>
      </w:r>
      <w:r>
        <w:br/>
        <w:t xml:space="preserve">Соревнования проводятся в субботу 29 августа 2015 года по адресу: г. Москва, ул. </w:t>
      </w:r>
      <w:proofErr w:type="spellStart"/>
      <w:r>
        <w:t>Толбухина</w:t>
      </w:r>
      <w:proofErr w:type="spellEnd"/>
      <w:r>
        <w:t xml:space="preserve">, дом 10 корп.4 ЛДС «Крылья Советов» </w:t>
      </w:r>
      <w:proofErr w:type="spellStart"/>
      <w:r>
        <w:t>арбалетно</w:t>
      </w:r>
      <w:proofErr w:type="spellEnd"/>
      <w:r>
        <w:t>-лучный тир «Варяг»</w:t>
      </w:r>
      <w:r>
        <w:br/>
        <w:t>.</w:t>
      </w:r>
      <w:r>
        <w:br/>
        <w:t xml:space="preserve">контакты клуба: </w:t>
      </w:r>
      <w:hyperlink r:id="rId4" w:tgtFrame="_blank" w:history="1">
        <w:r>
          <w:rPr>
            <w:rStyle w:val="a3"/>
          </w:rPr>
          <w:t>http://luk35.ru/contacts/</w:t>
        </w:r>
      </w:hyperlink>
      <w:r>
        <w:br/>
      </w:r>
      <w:r>
        <w:br/>
        <w:t>2. ТРЕБОВАНИЯ К УЧАСТНИКАМ СОРЕВНОВАНИЙ И УСЛОВИЯ ИХ ДОПУСКА</w:t>
      </w:r>
      <w:r>
        <w:br/>
        <w:t>К соревнованиям допускаются спортсмены:</w:t>
      </w:r>
      <w:r>
        <w:br/>
        <w:t>- прошедшие курс по технике безопасности;</w:t>
      </w:r>
      <w:r>
        <w:br/>
        <w:t>- подавшие заявку на участие в соревнованиях на сайте клуба;</w:t>
      </w:r>
      <w:r>
        <w:br/>
        <w:t>- взнос для участия подавших заявки не позднее чем за один день составляет -500 руб.</w:t>
      </w:r>
      <w:r>
        <w:br/>
        <w:t>- взнос для участия, без предварительной регистрации -1000руб.</w:t>
      </w:r>
      <w:r>
        <w:br/>
      </w:r>
      <w:r>
        <w:br/>
        <w:t>3. ПРОГРАММА СОРЕВНОВАНИЙ</w:t>
      </w:r>
      <w:r>
        <w:br/>
      </w:r>
      <w:r>
        <w:br/>
        <w:t>Все лучники стреляют в одном классе, но с разных дистанций:</w:t>
      </w:r>
      <w:r>
        <w:br/>
        <w:t xml:space="preserve">Все лучники по очереди выходят на рубеж где располагаются три мишени 2D на разных дистанциях. Максимальная дистанция 20 м. Время на стрельбу одной серии 40 секунд, кол-во стрел/выстрелов не ограничено. Стрелки начинают стрелять по команде по 2 человека в произвольном порядке, по команде “Стоп” стрельба заканчивается. Разница попаданий в мишенях не должна быть больше одной стрелы. При </w:t>
      </w:r>
      <w:proofErr w:type="gramStart"/>
      <w:r>
        <w:t>попадании например</w:t>
      </w:r>
      <w:proofErr w:type="gramEnd"/>
      <w:r>
        <w:t xml:space="preserve"> в первую мишень одной стрелой, во вторую двумя и третью тремя (в третьей мишени больше на две стрелы чем в первой) с последней мишени снимается лучшее попадание. Подсчет результатов по зонам на мишени по правилам 3D: 5-8-10-11.</w:t>
      </w:r>
      <w:r>
        <w:br/>
        <w:t>Одновременно стреляет четыре рубежа по 2 стрелка “одного класса”. По одному свистку начинается стрельба. Два свистка “Стоп, стрельба завершена</w:t>
      </w:r>
      <w:proofErr w:type="gramStart"/>
      <w:r>
        <w:t>”.</w:t>
      </w:r>
      <w:r>
        <w:br/>
        <w:t>Выстрел</w:t>
      </w:r>
      <w:proofErr w:type="gramEnd"/>
      <w:r>
        <w:t xml:space="preserve"> произведенный после второго свистка, наказывается штрафом-минус одно лучшее попадание в серии.</w:t>
      </w:r>
      <w:r>
        <w:br/>
      </w:r>
      <w:r>
        <w:br/>
        <w:t>Первый круг: 6 рубежей по 3 мишени стоящие на разных дистанциях.</w:t>
      </w:r>
      <w:r>
        <w:br/>
        <w:t>Второй круг: 6 рубежей по 3 мишени стоящие на разных дистанциях. На втором кругу стрелки меняются сторонами на линии стрельбы. Всего "36 кабанчиков" разного размера на разных дистанциях.</w:t>
      </w:r>
      <w:r>
        <w:br/>
        <w:t>Финалы: стреляют 8 человек набравших наибольшее количество очков за два круга.</w:t>
      </w:r>
      <w:r>
        <w:br/>
        <w:t xml:space="preserve">Финал 4 рубежа, подсчет </w:t>
      </w:r>
      <w:proofErr w:type="spellStart"/>
      <w:proofErr w:type="gramStart"/>
      <w:r>
        <w:t>очков..</w:t>
      </w:r>
      <w:proofErr w:type="gramEnd"/>
      <w:r>
        <w:t>при</w:t>
      </w:r>
      <w:proofErr w:type="spellEnd"/>
      <w:r>
        <w:t xml:space="preserve"> необходимости перестрелка-один рубеж.</w:t>
      </w:r>
      <w:r>
        <w:br/>
      </w:r>
      <w:r>
        <w:br/>
        <w:t xml:space="preserve">Линии стрельбы делятся по классу, по принципу колышков в 3D. Стрелки стреляю одновременно по двое. Два лучника одного класса. Всего планируется 4 рубежа по 2 стрелка. Одновременно по сигналу начинают </w:t>
      </w:r>
      <w:proofErr w:type="gramStart"/>
      <w:r>
        <w:t>стрелять(</w:t>
      </w:r>
      <w:proofErr w:type="gramEnd"/>
      <w:r>
        <w:t>8 человек) 4 пары стрелков.</w:t>
      </w:r>
      <w:r>
        <w:br/>
        <w:t xml:space="preserve">1.Красная линия стрельбы для: Блочный лук, Классический лук, </w:t>
      </w:r>
      <w:proofErr w:type="spellStart"/>
      <w:r>
        <w:t>Баребоу</w:t>
      </w:r>
      <w:proofErr w:type="spellEnd"/>
      <w:r>
        <w:t>. Стрелы любые, кол-во стрел не ограничено.</w:t>
      </w:r>
      <w:r>
        <w:br/>
        <w:t xml:space="preserve">2.Синяя линия стрельбы для: </w:t>
      </w:r>
      <w:proofErr w:type="spellStart"/>
      <w:r>
        <w:t>Инстинктив</w:t>
      </w:r>
      <w:proofErr w:type="spellEnd"/>
      <w:r>
        <w:t xml:space="preserve">, </w:t>
      </w:r>
      <w:proofErr w:type="spellStart"/>
      <w:r>
        <w:t>Лонгбоу</w:t>
      </w:r>
      <w:proofErr w:type="spellEnd"/>
      <w:r>
        <w:t>, Исторический лук. Стрелы любые, кол-во стрел не ограничено.</w:t>
      </w:r>
      <w:r>
        <w:br/>
        <w:t xml:space="preserve">3.Зеленая линия стрельбы для: </w:t>
      </w:r>
      <w:proofErr w:type="spellStart"/>
      <w:r>
        <w:t>Лонгбоу</w:t>
      </w:r>
      <w:proofErr w:type="spellEnd"/>
      <w:r>
        <w:t>, Исторический лук. Стрелы деревянные, кол-во стрел не ограничено.</w:t>
      </w:r>
      <w:r>
        <w:br/>
      </w:r>
      <w:r>
        <w:br/>
        <w:t xml:space="preserve">Мужчины и женщины стреляют в объединённой категории. При большом кол-ве участников </w:t>
      </w:r>
      <w:r>
        <w:lastRenderedPageBreak/>
        <w:t>возможно разделение на два класса Мужчины и Женщины.</w:t>
      </w:r>
      <w:r>
        <w:br/>
      </w:r>
      <w:r>
        <w:br/>
        <w:t>Расписание проведения турнира.</w:t>
      </w:r>
      <w:r>
        <w:br/>
        <w:t>10:00 - Начало регистрации участников и разминки.</w:t>
      </w:r>
      <w:r>
        <w:br/>
        <w:t>11:00 - Начало стрельбы</w:t>
      </w:r>
      <w:r>
        <w:br/>
        <w:t>16-17:00 финал.</w:t>
      </w:r>
      <w:r>
        <w:br/>
        <w:t>18:00 – Награждение.</w:t>
      </w:r>
      <w:r>
        <w:br/>
      </w:r>
      <w:r>
        <w:br/>
        <w:t>4. ТРЕБОВАНИЯ К СНАРЯЖЕНИЮ</w:t>
      </w:r>
      <w:r>
        <w:br/>
        <w:t>Допускаются любые луки мощностью до 60 фунтов включительно.</w:t>
      </w:r>
      <w:r>
        <w:br/>
      </w:r>
      <w:r>
        <w:br/>
        <w:t>Рекомендуемое количество стрел в классе блок 3-4 стрелы.</w:t>
      </w:r>
      <w:r>
        <w:br/>
        <w:t>В классе лук без прицела 7-10 стрел.</w:t>
      </w:r>
      <w:r>
        <w:br/>
        <w:t>Материал стрел должен соответствовать правилам допуска по группам.</w:t>
      </w:r>
      <w:r>
        <w:br/>
      </w:r>
      <w:r>
        <w:br/>
        <w:t>5. ЗАЯВКИ НА УЧАСТИЕ</w:t>
      </w:r>
      <w:r>
        <w:br/>
        <w:t xml:space="preserve">Заявки подаются: на сайте клуба Варяг в форме онлайн записи </w:t>
      </w:r>
      <w:hyperlink r:id="rId5" w:tgtFrame="_blank" w:history="1">
        <w:r>
          <w:rPr>
            <w:rStyle w:val="a3"/>
          </w:rPr>
          <w:t>http://luk35.ru/calendar/</w:t>
        </w:r>
      </w:hyperlink>
      <w:r>
        <w:br/>
        <w:t>в теме или личном сообщении</w:t>
      </w:r>
      <w:r>
        <w:br/>
        <w:t>В Контакте в Группе или личном сообщении.</w:t>
      </w:r>
      <w:r>
        <w:br/>
      </w:r>
      <w:hyperlink r:id="rId6" w:history="1">
        <w:r>
          <w:rPr>
            <w:rStyle w:val="a3"/>
          </w:rPr>
          <w:t>https://vk.com/clubvarag</w:t>
        </w:r>
      </w:hyperlink>
      <w:r>
        <w:br/>
        <w:t xml:space="preserve">Информация на сайте клуба </w:t>
      </w:r>
      <w:hyperlink r:id="rId7" w:tgtFrame="_blank" w:history="1">
        <w:r>
          <w:rPr>
            <w:rStyle w:val="a3"/>
          </w:rPr>
          <w:t>luk35.ru</w:t>
        </w:r>
      </w:hyperlink>
      <w:r>
        <w:t xml:space="preserve"> , в группе В контакте или по телефонам: 8-499-343-74-63,</w:t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F6EA4" id="Прямоугольник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qfDA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DxqfDAMAAC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c2ctextspan"/>
        </w:rPr>
        <w:t>8-965-217-63-62</w:t>
      </w:r>
      <w:r>
        <w:br/>
      </w:r>
      <w:r>
        <w:br/>
        <w:t>6. НАГРАЖДЕНИЕ.</w:t>
      </w:r>
      <w:r>
        <w:br/>
        <w:t>Лучники, занявшие 1-3 место награждаются памятными грамотами и медалями.</w:t>
      </w:r>
      <w:r>
        <w:br/>
      </w:r>
      <w:r>
        <w:br/>
        <w:t>С уважением, Руководство клуба «Варяг»</w:t>
      </w:r>
      <w:r>
        <w:br/>
      </w:r>
      <w:r>
        <w:br/>
        <w:t>Автор рисунка: Замечательная лучника и Художник Хитрова Александра</w:t>
      </w:r>
      <w:bookmarkStart w:id="0" w:name="_GoBack"/>
      <w:bookmarkEnd w:id="0"/>
    </w:p>
    <w:sectPr w:rsidR="008D07CC" w:rsidRPr="00F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1"/>
    <w:rsid w:val="003247CF"/>
    <w:rsid w:val="00383E71"/>
    <w:rsid w:val="00683166"/>
    <w:rsid w:val="0070474E"/>
    <w:rsid w:val="00FB4BA4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115E-E630-4E98-A3FB-8935A654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BA4"/>
    <w:rPr>
      <w:color w:val="0000FF"/>
      <w:u w:val="single"/>
    </w:rPr>
  </w:style>
  <w:style w:type="character" w:customStyle="1" w:styleId="skypec2ctextspan">
    <w:name w:val="skype_c2c_text_span"/>
    <w:basedOn w:val="a0"/>
    <w:rsid w:val="00FB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away.php?to=http%3A%2F%2Fluk35.ru&amp;post=-31008303_2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varag" TargetMode="External"/><Relationship Id="rId5" Type="http://schemas.openxmlformats.org/officeDocument/2006/relationships/hyperlink" Target="http://vk.com/away.php?to=http%3A%2F%2Fluk35.ru%2Fcalendar%2F&amp;post=-31008303_2338" TargetMode="External"/><Relationship Id="rId4" Type="http://schemas.openxmlformats.org/officeDocument/2006/relationships/hyperlink" Target="http://vk.com/away.php?to=http%3A%2F%2Fluk35.ru%2Fcontacts%2F&amp;post=-31008303_2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2015-08-09T17:14:00Z</dcterms:created>
  <dcterms:modified xsi:type="dcterms:W3CDTF">2015-08-09T17:14:00Z</dcterms:modified>
</cp:coreProperties>
</file>